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48" w:rsidRDefault="004A5B21" w:rsidP="003A35E3">
      <w:pPr>
        <w:jc w:val="center"/>
        <w:rPr>
          <w:rFonts w:ascii="Book Antiqua" w:hAnsi="Book Antiqua" w:cs="Book Antiqua"/>
        </w:rPr>
      </w:pPr>
      <w:r w:rsidRPr="005313A3">
        <w:rPr>
          <w:noProof/>
          <w:lang w:val="en-US"/>
        </w:rPr>
        <w:drawing>
          <wp:inline distT="0" distB="0" distL="0" distR="0">
            <wp:extent cx="1133475" cy="1285875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21" w:rsidRPr="009F27ED" w:rsidRDefault="004A5B21" w:rsidP="004A5B21">
      <w:pPr>
        <w:spacing w:after="0"/>
        <w:jc w:val="center"/>
        <w:rPr>
          <w:rFonts w:ascii="Book Antiqua" w:eastAsia="Batang" w:hAnsi="Book Antiqua"/>
          <w:b/>
          <w:bCs/>
          <w:sz w:val="28"/>
          <w:szCs w:val="28"/>
          <w:lang w:val="sv-SE"/>
        </w:rPr>
      </w:pPr>
      <w:r w:rsidRPr="009F27ED">
        <w:rPr>
          <w:rFonts w:ascii="Book Antiqua" w:eastAsia="Calibri" w:hAnsi="Book Antiqua" w:cs="Book Antiqua"/>
          <w:b/>
          <w:bCs/>
          <w:sz w:val="28"/>
          <w:szCs w:val="28"/>
        </w:rPr>
        <w:t>Republika e Kosovës</w:t>
      </w:r>
    </w:p>
    <w:p w:rsidR="004A5B21" w:rsidRPr="009F27ED" w:rsidRDefault="004A5B21" w:rsidP="004A5B21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9F27ED">
        <w:rPr>
          <w:rFonts w:ascii="Book Antiqua" w:eastAsia="Batang" w:hAnsi="Book Antiqua" w:cs="Book Antiqua"/>
          <w:b/>
          <w:bCs/>
          <w:sz w:val="24"/>
          <w:szCs w:val="24"/>
          <w:lang w:val="sv-SE"/>
        </w:rPr>
        <w:t>Republika Kosova-</w:t>
      </w:r>
      <w:r w:rsidRPr="009F27ED">
        <w:rPr>
          <w:rFonts w:ascii="Book Antiqua" w:eastAsia="Calibri" w:hAnsi="Book Antiqua" w:cs="Book Antiqua"/>
          <w:b/>
          <w:bCs/>
          <w:sz w:val="24"/>
          <w:szCs w:val="24"/>
          <w:lang w:val="sv-SE"/>
        </w:rPr>
        <w:t xml:space="preserve">Republic of </w:t>
      </w:r>
      <w:r w:rsidRPr="009F27ED">
        <w:rPr>
          <w:rFonts w:ascii="Book Antiqua" w:eastAsia="Calibri" w:hAnsi="Book Antiqua" w:cs="Book Antiqua"/>
          <w:b/>
          <w:bCs/>
          <w:sz w:val="24"/>
          <w:szCs w:val="24"/>
        </w:rPr>
        <w:t>Kosovo</w:t>
      </w:r>
    </w:p>
    <w:p w:rsidR="004A5B21" w:rsidRPr="009F27ED" w:rsidRDefault="004A5B21" w:rsidP="004A5B21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4"/>
          <w:szCs w:val="24"/>
          <w:lang w:val="sv-SE"/>
        </w:rPr>
      </w:pPr>
      <w:r w:rsidRPr="009F27ED">
        <w:rPr>
          <w:rFonts w:ascii="Book Antiqua" w:eastAsia="Calibri" w:hAnsi="Book Antiqua" w:cs="Book Antiqua"/>
          <w:b/>
          <w:i/>
          <w:iCs/>
          <w:sz w:val="24"/>
          <w:szCs w:val="24"/>
        </w:rPr>
        <w:t xml:space="preserve">Qeveria - Vlada - Government </w:t>
      </w:r>
    </w:p>
    <w:p w:rsidR="004A5B21" w:rsidRPr="009F27ED" w:rsidRDefault="004A5B21" w:rsidP="004A5B21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 w:rsidRPr="009F27ED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Ministria e Punës dhe Mirëqenies Sociale </w:t>
      </w:r>
    </w:p>
    <w:p w:rsidR="004A5B21" w:rsidRPr="009F27ED" w:rsidRDefault="004A5B21" w:rsidP="004A5B21">
      <w:pPr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 w:rsidRPr="009F27ED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 xml:space="preserve">Ministarstvo Rada i Socijalne Zastine – Ministry of Labour and Social </w:t>
      </w:r>
      <w:r w:rsidR="00594172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W</w:t>
      </w:r>
      <w:bookmarkStart w:id="0" w:name="_GoBack"/>
      <w:bookmarkEnd w:id="0"/>
      <w:r w:rsidRPr="009F27ED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elfare</w:t>
      </w:r>
    </w:p>
    <w:p w:rsidR="004A5B21" w:rsidRPr="009F27ED" w:rsidRDefault="004A5B21" w:rsidP="004A5B21">
      <w:pPr>
        <w:rPr>
          <w:rFonts w:ascii="Book Antiqua" w:hAnsi="Book Antiqua"/>
        </w:rPr>
      </w:pPr>
      <w:r w:rsidRPr="009F27ED"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4A5B21" w:rsidRDefault="004A5B21" w:rsidP="004A5B2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32487" w:rsidRPr="001A7187" w:rsidRDefault="00132487" w:rsidP="003A35E3">
      <w:pPr>
        <w:spacing w:after="0" w:line="240" w:lineRule="auto"/>
        <w:jc w:val="center"/>
        <w:rPr>
          <w:rFonts w:ascii="Book Antiqua" w:hAnsi="Book Antiqua" w:cs="Arial"/>
          <w:sz w:val="72"/>
        </w:rPr>
      </w:pPr>
    </w:p>
    <w:p w:rsidR="00AB6115" w:rsidRPr="00557C16" w:rsidRDefault="00557C16" w:rsidP="00600CF3">
      <w:pPr>
        <w:spacing w:after="0" w:line="240" w:lineRule="auto"/>
        <w:jc w:val="center"/>
        <w:rPr>
          <w:rFonts w:ascii="Book Antiqua" w:hAnsi="Book Antiqua" w:cs="Calibri"/>
          <w:b/>
          <w:sz w:val="28"/>
          <w:szCs w:val="28"/>
        </w:rPr>
      </w:pPr>
      <w:r w:rsidRPr="00557C16">
        <w:rPr>
          <w:rFonts w:ascii="Book Antiqua" w:hAnsi="Book Antiqua" w:cs="Calibri"/>
          <w:b/>
          <w:sz w:val="28"/>
          <w:szCs w:val="28"/>
        </w:rPr>
        <w:t>DOKUMENT KONSULTIMI</w:t>
      </w:r>
    </w:p>
    <w:p w:rsidR="004A5B21" w:rsidRPr="00557C16" w:rsidRDefault="00557C16" w:rsidP="00600CF3">
      <w:pPr>
        <w:spacing w:after="0" w:line="240" w:lineRule="auto"/>
        <w:jc w:val="center"/>
        <w:rPr>
          <w:rFonts w:ascii="Book Antiqua" w:hAnsi="Book Antiqua" w:cs="Calibri"/>
          <w:b/>
          <w:sz w:val="28"/>
          <w:szCs w:val="28"/>
        </w:rPr>
      </w:pPr>
      <w:r w:rsidRPr="00557C16">
        <w:rPr>
          <w:rFonts w:ascii="Book Antiqua" w:hAnsi="Book Antiqua" w:cs="Calibri"/>
          <w:b/>
          <w:sz w:val="28"/>
          <w:szCs w:val="28"/>
        </w:rPr>
        <w:t>PËR</w:t>
      </w:r>
    </w:p>
    <w:p w:rsidR="00557C16" w:rsidRPr="00557C16" w:rsidRDefault="00557C16" w:rsidP="00557C16">
      <w:pPr>
        <w:jc w:val="center"/>
        <w:rPr>
          <w:rFonts w:ascii="Book Antiqua" w:hAnsi="Book Antiqua"/>
          <w:b/>
          <w:sz w:val="28"/>
          <w:szCs w:val="28"/>
        </w:rPr>
      </w:pPr>
      <w:r w:rsidRPr="00557C16">
        <w:rPr>
          <w:rFonts w:ascii="Book Antiqua" w:hAnsi="Book Antiqua"/>
          <w:b/>
          <w:sz w:val="28"/>
          <w:szCs w:val="28"/>
        </w:rPr>
        <w:t>PROJEKTRREGULLORE</w:t>
      </w:r>
      <w:r>
        <w:rPr>
          <w:rFonts w:ascii="Book Antiqua" w:hAnsi="Book Antiqua"/>
          <w:b/>
          <w:sz w:val="28"/>
          <w:szCs w:val="28"/>
        </w:rPr>
        <w:t>N</w:t>
      </w:r>
      <w:r w:rsidRPr="00557C16">
        <w:rPr>
          <w:rFonts w:ascii="Book Antiqua" w:hAnsi="Book Antiqua"/>
          <w:b/>
          <w:sz w:val="28"/>
          <w:szCs w:val="28"/>
        </w:rPr>
        <w:t xml:space="preserve"> PËR NDRYSHIMIN DHE PLOTËSIMIN E </w:t>
      </w:r>
      <w:r w:rsidRPr="00557C16">
        <w:rPr>
          <w:rFonts w:ascii="Book Antiqua" w:hAnsi="Book Antiqua"/>
          <w:b/>
          <w:sz w:val="28"/>
          <w:szCs w:val="28"/>
          <w:lang w:val="pt-BR"/>
        </w:rPr>
        <w:t>RREGULLORES  ( MPMS) NR. 02/2014 PËR PËRCAKTIMIN E KUSHTEVE DHE KRITEREVE PËR CERTIFIKIMIN DHE LICENCIMIN E PERSONAVE DHE INSTITUCIONEVE TË CILIT KRYEJNË PUNË NGA SIGURIA DHE SHËNDETI NË PUNË,   MËNYRËN,</w:t>
      </w:r>
      <w:r w:rsidRPr="00557C16">
        <w:rPr>
          <w:rFonts w:ascii="Book Antiqua" w:hAnsi="Book Antiqua"/>
          <w:b/>
          <w:color w:val="C0504D"/>
          <w:sz w:val="28"/>
          <w:szCs w:val="28"/>
          <w:lang w:val="pt-BR"/>
        </w:rPr>
        <w:t xml:space="preserve"> </w:t>
      </w:r>
      <w:r w:rsidRPr="00557C16">
        <w:rPr>
          <w:rFonts w:ascii="Book Antiqua" w:hAnsi="Book Antiqua"/>
          <w:b/>
          <w:sz w:val="28"/>
          <w:szCs w:val="28"/>
          <w:lang w:val="pt-BR"/>
        </w:rPr>
        <w:t>KUSHTET</w:t>
      </w:r>
      <w:r w:rsidRPr="00557C16">
        <w:rPr>
          <w:rFonts w:ascii="Book Antiqua" w:hAnsi="Book Antiqua"/>
          <w:b/>
          <w:color w:val="C0504D"/>
          <w:sz w:val="28"/>
          <w:szCs w:val="28"/>
          <w:lang w:val="pt-BR"/>
        </w:rPr>
        <w:t xml:space="preserve">  </w:t>
      </w:r>
      <w:r w:rsidRPr="00557C16">
        <w:rPr>
          <w:rFonts w:ascii="Book Antiqua" w:hAnsi="Book Antiqua"/>
          <w:b/>
          <w:color w:val="000000"/>
          <w:sz w:val="28"/>
          <w:szCs w:val="28"/>
          <w:lang w:val="pt-BR"/>
        </w:rPr>
        <w:t>DHE PROGRAMIN PËR  DHËNIEN E PROVIMIT PROFESION</w:t>
      </w:r>
      <w:r w:rsidRPr="00557C16">
        <w:rPr>
          <w:rFonts w:ascii="Book Antiqua" w:hAnsi="Book Antiqua"/>
          <w:b/>
          <w:sz w:val="28"/>
          <w:szCs w:val="28"/>
          <w:lang w:val="pt-BR"/>
        </w:rPr>
        <w:t>AL</w:t>
      </w:r>
    </w:p>
    <w:p w:rsidR="00557C16" w:rsidRPr="00F0320C" w:rsidRDefault="00557C16" w:rsidP="00557C16">
      <w:pPr>
        <w:jc w:val="center"/>
        <w:rPr>
          <w:b/>
        </w:rPr>
      </w:pPr>
    </w:p>
    <w:p w:rsidR="00B072C6" w:rsidRPr="00642950" w:rsidRDefault="00B072C6" w:rsidP="001A2EE8">
      <w:pPr>
        <w:spacing w:after="60"/>
        <w:jc w:val="center"/>
        <w:rPr>
          <w:rFonts w:eastAsia="Calibri"/>
          <w:b/>
          <w:sz w:val="40"/>
          <w:szCs w:val="40"/>
        </w:rPr>
      </w:pPr>
    </w:p>
    <w:p w:rsidR="0019276B" w:rsidRPr="003D3970" w:rsidRDefault="0019276B" w:rsidP="00F54B65">
      <w:pPr>
        <w:spacing w:after="0" w:line="240" w:lineRule="auto"/>
        <w:jc w:val="center"/>
        <w:rPr>
          <w:sz w:val="40"/>
          <w:szCs w:val="40"/>
        </w:rPr>
      </w:pPr>
    </w:p>
    <w:p w:rsidR="00E34AAF" w:rsidRPr="003D3970" w:rsidRDefault="00E34AAF" w:rsidP="00F54B65">
      <w:pPr>
        <w:spacing w:after="0" w:line="240" w:lineRule="auto"/>
        <w:jc w:val="center"/>
        <w:rPr>
          <w:sz w:val="40"/>
          <w:szCs w:val="40"/>
        </w:rPr>
      </w:pPr>
    </w:p>
    <w:p w:rsidR="00E34AAF" w:rsidRPr="003D3970" w:rsidRDefault="00E34AAF" w:rsidP="00F54B65">
      <w:pPr>
        <w:spacing w:after="0" w:line="240" w:lineRule="auto"/>
        <w:jc w:val="center"/>
        <w:rPr>
          <w:sz w:val="40"/>
          <w:szCs w:val="40"/>
        </w:rPr>
      </w:pPr>
    </w:p>
    <w:p w:rsidR="00132487" w:rsidRPr="003D3970" w:rsidRDefault="00132487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912F08" w:rsidRPr="003D3970" w:rsidRDefault="00912F08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912F08" w:rsidRPr="003D3970" w:rsidRDefault="00912F08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912F08" w:rsidRDefault="00912F08" w:rsidP="00F54B6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E34AAF" w:rsidRPr="003D3970" w:rsidRDefault="00557C16" w:rsidP="00F54B65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Nëntor</w:t>
      </w:r>
      <w:r w:rsidR="00132487" w:rsidRPr="003D3970">
        <w:rPr>
          <w:b/>
          <w:i/>
          <w:sz w:val="32"/>
          <w:szCs w:val="32"/>
        </w:rPr>
        <w:t>,</w:t>
      </w:r>
      <w:r w:rsidR="0028579B" w:rsidRPr="003D3970">
        <w:rPr>
          <w:b/>
          <w:i/>
          <w:sz w:val="32"/>
          <w:szCs w:val="32"/>
        </w:rPr>
        <w:t xml:space="preserve"> </w:t>
      </w:r>
      <w:r w:rsidR="00132487" w:rsidRPr="003D3970">
        <w:rPr>
          <w:b/>
          <w:i/>
          <w:sz w:val="32"/>
          <w:szCs w:val="32"/>
        </w:rPr>
        <w:t>201</w:t>
      </w:r>
      <w:r>
        <w:rPr>
          <w:b/>
          <w:i/>
          <w:sz w:val="32"/>
          <w:szCs w:val="32"/>
        </w:rPr>
        <w:t>8</w:t>
      </w:r>
    </w:p>
    <w:p w:rsidR="0019276B" w:rsidRPr="006507EC" w:rsidRDefault="009B1B0B" w:rsidP="0019276B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507EC">
        <w:rPr>
          <w:rFonts w:ascii="Times New Roman" w:hAnsi="Times New Roman"/>
          <w:b/>
          <w:i/>
        </w:rPr>
        <w:lastRenderedPageBreak/>
        <w:t>1</w:t>
      </w:r>
      <w:r w:rsidRPr="006507E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366848" w:rsidRPr="006507EC">
        <w:rPr>
          <w:rFonts w:ascii="Times New Roman" w:hAnsi="Times New Roman"/>
          <w:b/>
          <w:i/>
          <w:sz w:val="24"/>
          <w:szCs w:val="24"/>
        </w:rPr>
        <w:t xml:space="preserve">Përmbledhje e shkurtër </w:t>
      </w:r>
    </w:p>
    <w:p w:rsidR="0019276B" w:rsidRPr="0037303F" w:rsidRDefault="0019276B" w:rsidP="001927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7303F">
        <w:rPr>
          <w:rFonts w:ascii="Times New Roman" w:hAnsi="Times New Roman"/>
          <w:b/>
          <w:i/>
          <w:sz w:val="24"/>
          <w:szCs w:val="24"/>
        </w:rPr>
        <w:t>___________________________________________________________________________</w:t>
      </w:r>
    </w:p>
    <w:p w:rsidR="0019276B" w:rsidRPr="0037303F" w:rsidRDefault="0019276B" w:rsidP="0019276B">
      <w:pPr>
        <w:spacing w:after="0" w:line="240" w:lineRule="auto"/>
        <w:jc w:val="center"/>
        <w:rPr>
          <w:rFonts w:ascii="Times New Roman" w:eastAsia="Batang" w:hAnsi="Times New Roman"/>
          <w:i/>
          <w:sz w:val="24"/>
          <w:szCs w:val="24"/>
        </w:rPr>
      </w:pPr>
    </w:p>
    <w:p w:rsidR="00557C16" w:rsidRPr="00832FCB" w:rsidRDefault="0037303F" w:rsidP="00557C16">
      <w:pPr>
        <w:jc w:val="both"/>
      </w:pPr>
      <w:r w:rsidRPr="0037303F">
        <w:rPr>
          <w:i/>
        </w:rPr>
        <w:t xml:space="preserve">Baza Ligjore  e nxjerrjes së kësaj  </w:t>
      </w:r>
      <w:r w:rsidR="00CA03C6">
        <w:rPr>
          <w:i/>
        </w:rPr>
        <w:t>Projekt</w:t>
      </w:r>
      <w:r w:rsidR="00B7632D">
        <w:rPr>
          <w:i/>
        </w:rPr>
        <w:t>r</w:t>
      </w:r>
      <w:r w:rsidRPr="0037303F">
        <w:rPr>
          <w:i/>
        </w:rPr>
        <w:t xml:space="preserve">regulloreje është </w:t>
      </w:r>
      <w:r w:rsidR="0044415B">
        <w:t xml:space="preserve"> </w:t>
      </w:r>
      <w:r w:rsidR="00557C16" w:rsidRPr="000C6196">
        <w:t xml:space="preserve">Nenit </w:t>
      </w:r>
      <w:r w:rsidR="00557C16">
        <w:t>9</w:t>
      </w:r>
      <w:r w:rsidR="00557C16" w:rsidRPr="000C6196">
        <w:t xml:space="preserve"> paragrafi </w:t>
      </w:r>
      <w:r w:rsidR="00557C16">
        <w:t>5</w:t>
      </w:r>
      <w:r w:rsidR="00557C16" w:rsidRPr="000C6196">
        <w:t xml:space="preserve">  </w:t>
      </w:r>
      <w:r w:rsidR="00557C16">
        <w:t xml:space="preserve">të </w:t>
      </w:r>
      <w:r w:rsidR="00557C16" w:rsidRPr="000C6196">
        <w:t>Ligjit nr.</w:t>
      </w:r>
      <w:r w:rsidR="00557C16">
        <w:t xml:space="preserve"> </w:t>
      </w:r>
      <w:r w:rsidR="00557C16" w:rsidRPr="000C6196">
        <w:t>04/L-161 (GZ Nr.</w:t>
      </w:r>
      <w:r w:rsidR="00557C16">
        <w:t xml:space="preserve"> 22, më</w:t>
      </w:r>
      <w:r w:rsidR="00557C16" w:rsidRPr="000C6196">
        <w:t xml:space="preserve"> datë 14 qershor, 2013</w:t>
      </w:r>
      <w:r w:rsidR="00557C16">
        <w:t>,</w:t>
      </w:r>
      <w:r w:rsidR="00557C16" w:rsidRPr="00AB7D22">
        <w:t xml:space="preserve"> nenin 8 paragrafin 1.4 të Rregullores Nr. 02/2011 për Fushat e Përgjegjësisë Administrative të Zyrës së Kryeministrit dhe Ministrive (Gazeta Zyrtare e Republikës së Kosovës  Nr. 1/18 Prill 2011),  e ndryshuar dhe plotësuar me Rregulloret Nr. 07/2011, Nr.14/2017, Nr. 15/2017 dhe Nr. 16/2017, </w:t>
      </w:r>
      <w:r w:rsidR="00557C16" w:rsidRPr="00AB7D22">
        <w:rPr>
          <w:bCs/>
        </w:rPr>
        <w:t xml:space="preserve">si dhe </w:t>
      </w:r>
      <w:r w:rsidR="00557C16" w:rsidRPr="00AB7D22">
        <w:rPr>
          <w:lang w:eastAsia="ja-JP"/>
        </w:rPr>
        <w:t xml:space="preserve">nenin 38 paragrafin 6 të </w:t>
      </w:r>
      <w:r w:rsidR="00557C16" w:rsidRPr="00AB7D22">
        <w:t>Rregullores Nr. 09/2011 për Punën e Qeverisë (Gazeta Zyrtare Nr. 15, dt. 12.09.2011),</w:t>
      </w:r>
    </w:p>
    <w:p w:rsidR="0011333F" w:rsidRPr="0011333F" w:rsidRDefault="00557C16" w:rsidP="00134AE1">
      <w:pPr>
        <w:jc w:val="both"/>
        <w:rPr>
          <w:rFonts w:asciiTheme="majorHAnsi" w:hAnsiTheme="majorHAnsi"/>
          <w:i/>
        </w:rPr>
      </w:pPr>
      <w:r w:rsidRPr="00521AD0">
        <w:t xml:space="preserve">Kjo  </w:t>
      </w:r>
      <w:r>
        <w:t>R</w:t>
      </w:r>
      <w:r w:rsidRPr="00521AD0">
        <w:t>regullore ka për qëllim  ndryshimin dhe plotësimin</w:t>
      </w:r>
      <w:r>
        <w:t xml:space="preserve"> e</w:t>
      </w:r>
      <w:r w:rsidRPr="00F0320C">
        <w:rPr>
          <w:b/>
          <w:lang w:val="pt-BR"/>
        </w:rPr>
        <w:t xml:space="preserve"> </w:t>
      </w:r>
      <w:r w:rsidRPr="00F42B7E">
        <w:rPr>
          <w:lang w:val="pt-BR"/>
        </w:rPr>
        <w:t>Rregullore</w:t>
      </w:r>
      <w:r>
        <w:rPr>
          <w:lang w:val="pt-BR"/>
        </w:rPr>
        <w:t>s (MPMS) nr.02</w:t>
      </w:r>
      <w:r w:rsidRPr="00F42B7E">
        <w:rPr>
          <w:lang w:val="pt-BR"/>
        </w:rPr>
        <w:t>/201</w:t>
      </w:r>
      <w:r>
        <w:rPr>
          <w:lang w:val="pt-BR"/>
        </w:rPr>
        <w:t>4</w:t>
      </w:r>
      <w:r w:rsidRPr="00F42B7E">
        <w:rPr>
          <w:lang w:val="pt-BR"/>
        </w:rPr>
        <w:t xml:space="preserve"> për përcaktimin e kushteve dhe kritereve për certifikimin dhe licencimin e personave dhe institucioneve të cilit kryejnë punë nga siguria dhe shëndeti në punë,   mënyrën,</w:t>
      </w:r>
      <w:r w:rsidRPr="00F42B7E">
        <w:rPr>
          <w:color w:val="C0504D"/>
          <w:lang w:val="pt-BR"/>
        </w:rPr>
        <w:t xml:space="preserve"> </w:t>
      </w:r>
      <w:r w:rsidRPr="00F42B7E">
        <w:rPr>
          <w:lang w:val="pt-BR"/>
        </w:rPr>
        <w:t>kushtet</w:t>
      </w:r>
      <w:r w:rsidRPr="00F42B7E">
        <w:rPr>
          <w:color w:val="C0504D"/>
          <w:lang w:val="pt-BR"/>
        </w:rPr>
        <w:t xml:space="preserve">  </w:t>
      </w:r>
      <w:r w:rsidRPr="00F42B7E">
        <w:rPr>
          <w:color w:val="000000"/>
          <w:lang w:val="pt-BR"/>
        </w:rPr>
        <w:t>dhe programin për  dhënien e provimit profesion</w:t>
      </w:r>
      <w:r w:rsidRPr="00F42B7E">
        <w:rPr>
          <w:lang w:val="pt-BR"/>
        </w:rPr>
        <w:t>al</w:t>
      </w:r>
    </w:p>
    <w:p w:rsidR="00366848" w:rsidRPr="008C0298" w:rsidRDefault="004973E7" w:rsidP="004973E7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8C0298"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  <w:t> </w:t>
      </w:r>
      <w:r w:rsidR="009B1B0B" w:rsidRPr="008C0298">
        <w:rPr>
          <w:rFonts w:asciiTheme="minorHAnsi" w:hAnsiTheme="minorHAnsi" w:cs="Calibri"/>
          <w:b/>
          <w:i/>
          <w:sz w:val="24"/>
          <w:szCs w:val="24"/>
        </w:rPr>
        <w:t>2.</w:t>
      </w:r>
      <w:r w:rsidR="00B7632D">
        <w:rPr>
          <w:rFonts w:asciiTheme="minorHAnsi" w:hAnsiTheme="minorHAnsi" w:cs="Calibri"/>
          <w:b/>
          <w:i/>
          <w:sz w:val="24"/>
          <w:szCs w:val="24"/>
        </w:rPr>
        <w:t xml:space="preserve"> </w:t>
      </w:r>
      <w:r w:rsidR="00366848" w:rsidRPr="008C0298">
        <w:rPr>
          <w:rFonts w:asciiTheme="minorHAnsi" w:hAnsiTheme="minorHAnsi" w:cs="Calibri"/>
          <w:b/>
          <w:i/>
          <w:sz w:val="24"/>
          <w:szCs w:val="24"/>
        </w:rPr>
        <w:t>Përshkrimi i shkurtër i çështjes</w:t>
      </w:r>
    </w:p>
    <w:p w:rsidR="006507EC" w:rsidRDefault="00557C16" w:rsidP="00557C16">
      <w:pPr>
        <w:jc w:val="both"/>
        <w:rPr>
          <w:rFonts w:ascii="Times New Roman" w:hAnsi="Times New Roman"/>
          <w:i/>
          <w:sz w:val="24"/>
          <w:szCs w:val="24"/>
        </w:rPr>
      </w:pPr>
      <w:r>
        <w:t>Projektr</w:t>
      </w:r>
      <w:r w:rsidRPr="00521AD0">
        <w:t xml:space="preserve">regullore </w:t>
      </w:r>
      <w:r>
        <w:t xml:space="preserve">për </w:t>
      </w:r>
      <w:r w:rsidRPr="00521AD0">
        <w:t>ndryshimin dhe plotësimin</w:t>
      </w:r>
      <w:r>
        <w:t xml:space="preserve"> e</w:t>
      </w:r>
      <w:r w:rsidRPr="00F0320C">
        <w:rPr>
          <w:b/>
          <w:lang w:val="pt-BR"/>
        </w:rPr>
        <w:t xml:space="preserve"> </w:t>
      </w:r>
      <w:r w:rsidRPr="00F42B7E">
        <w:rPr>
          <w:lang w:val="pt-BR"/>
        </w:rPr>
        <w:t>Rregullore</w:t>
      </w:r>
      <w:r>
        <w:rPr>
          <w:lang w:val="pt-BR"/>
        </w:rPr>
        <w:t>s (MPMS) nr.02</w:t>
      </w:r>
      <w:r w:rsidRPr="00F42B7E">
        <w:rPr>
          <w:lang w:val="pt-BR"/>
        </w:rPr>
        <w:t>/201</w:t>
      </w:r>
      <w:r>
        <w:rPr>
          <w:lang w:val="pt-BR"/>
        </w:rPr>
        <w:t>4</w:t>
      </w:r>
      <w:r w:rsidRPr="00F42B7E">
        <w:rPr>
          <w:lang w:val="pt-BR"/>
        </w:rPr>
        <w:t xml:space="preserve"> për përcaktimin e kushteve dhe kritereve për certifikimin dhe licencimin e personave dhe institucioneve të cilit kryejnë punë nga siguria dhe shëndeti në punë,   mënyrën,</w:t>
      </w:r>
      <w:r w:rsidRPr="00F42B7E">
        <w:rPr>
          <w:color w:val="C0504D"/>
          <w:lang w:val="pt-BR"/>
        </w:rPr>
        <w:t xml:space="preserve"> </w:t>
      </w:r>
      <w:r w:rsidRPr="00F42B7E">
        <w:rPr>
          <w:lang w:val="pt-BR"/>
        </w:rPr>
        <w:t>kushtet</w:t>
      </w:r>
      <w:r w:rsidRPr="00F42B7E">
        <w:rPr>
          <w:color w:val="C0504D"/>
          <w:lang w:val="pt-BR"/>
        </w:rPr>
        <w:t xml:space="preserve">  </w:t>
      </w:r>
      <w:r w:rsidRPr="00F42B7E">
        <w:rPr>
          <w:color w:val="000000"/>
          <w:lang w:val="pt-BR"/>
        </w:rPr>
        <w:t>dhe programin për  dhënien e provimit profesion</w:t>
      </w:r>
      <w:r w:rsidRPr="00F42B7E">
        <w:rPr>
          <w:lang w:val="pt-BR"/>
        </w:rPr>
        <w:t>al</w:t>
      </w:r>
      <w:r w:rsidR="00424B2D">
        <w:rPr>
          <w:rFonts w:asciiTheme="majorHAnsi" w:hAnsiTheme="majorHAnsi"/>
          <w:i/>
          <w:iCs/>
        </w:rPr>
        <w:t>,</w:t>
      </w:r>
      <w:r w:rsidR="0011333F">
        <w:rPr>
          <w:rFonts w:asciiTheme="majorHAnsi" w:hAnsiTheme="majorHAnsi"/>
          <w:i/>
          <w:iCs/>
        </w:rPr>
        <w:t xml:space="preserve"> </w:t>
      </w:r>
      <w:r w:rsidR="006507EC">
        <w:rPr>
          <w:rFonts w:ascii="Times New Roman" w:hAnsi="Times New Roman"/>
          <w:i/>
          <w:sz w:val="24"/>
          <w:szCs w:val="24"/>
        </w:rPr>
        <w:t>adreson:</w:t>
      </w:r>
    </w:p>
    <w:p w:rsidR="00CA03C6" w:rsidRDefault="0037303F" w:rsidP="00557C16">
      <w:pPr>
        <w:tabs>
          <w:tab w:val="left" w:pos="885"/>
        </w:tabs>
        <w:autoSpaceDE w:val="0"/>
        <w:autoSpaceDN w:val="0"/>
        <w:adjustRightInd w:val="0"/>
        <w:rPr>
          <w:lang w:val="pt-BR"/>
        </w:rPr>
      </w:pPr>
      <w:r w:rsidRPr="0037303F">
        <w:rPr>
          <w:rFonts w:asciiTheme="minorHAnsi" w:hAnsiTheme="minorHAnsi" w:cstheme="minorHAnsi"/>
        </w:rPr>
        <w:t>-</w:t>
      </w:r>
      <w:r w:rsidRPr="0037303F">
        <w:rPr>
          <w:rFonts w:asciiTheme="minorHAnsi" w:hAnsiTheme="minorHAnsi" w:cstheme="minorHAnsi"/>
          <w:bCs/>
        </w:rPr>
        <w:t xml:space="preserve"> </w:t>
      </w:r>
      <w:r w:rsidR="00CA03C6">
        <w:rPr>
          <w:rFonts w:asciiTheme="minorHAnsi" w:hAnsiTheme="minorHAnsi" w:cstheme="minorHAnsi"/>
          <w:bCs/>
        </w:rPr>
        <w:t xml:space="preserve"> </w:t>
      </w:r>
      <w:r w:rsidR="00557C16">
        <w:rPr>
          <w:rFonts w:asciiTheme="minorHAnsi" w:hAnsiTheme="minorHAnsi" w:cstheme="minorHAnsi"/>
          <w:bCs/>
        </w:rPr>
        <w:tab/>
        <w:t xml:space="preserve">Ri rregullimin më të mirë të procedurave për licencimin e </w:t>
      </w:r>
      <w:r w:rsidR="00557C16" w:rsidRPr="00F42B7E">
        <w:rPr>
          <w:lang w:val="pt-BR"/>
        </w:rPr>
        <w:t>dhe licencimin e personave dhe institucioneve të cilit kryejnë punë nga siguria dhe shëndeti në punë</w:t>
      </w:r>
      <w:r w:rsidR="00557C16">
        <w:rPr>
          <w:lang w:val="pt-BR"/>
        </w:rPr>
        <w:t>.</w:t>
      </w:r>
    </w:p>
    <w:p w:rsidR="003917D1" w:rsidRPr="008C0298" w:rsidRDefault="00C869F4" w:rsidP="003917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C0298">
        <w:rPr>
          <w:rFonts w:asciiTheme="minorHAnsi" w:hAnsiTheme="minorHAnsi" w:cstheme="minorHAnsi"/>
          <w:b/>
          <w:i/>
          <w:sz w:val="24"/>
          <w:szCs w:val="24"/>
        </w:rPr>
        <w:t>3.Qëllimi i Konsultimit</w:t>
      </w:r>
    </w:p>
    <w:p w:rsidR="00C869F4" w:rsidRPr="008C0298" w:rsidRDefault="00C869F4" w:rsidP="003917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B06F4D" w:rsidRPr="008C0298" w:rsidRDefault="00B06F4D" w:rsidP="004A5B21">
      <w:pPr>
        <w:spacing w:line="24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8C0298">
        <w:rPr>
          <w:rFonts w:asciiTheme="minorHAnsi" w:hAnsiTheme="minorHAnsi" w:cs="Calibri"/>
          <w:i/>
          <w:sz w:val="24"/>
          <w:szCs w:val="24"/>
        </w:rPr>
        <w:t>Qëllim</w:t>
      </w:r>
      <w:r w:rsidR="00424B2D">
        <w:rPr>
          <w:rFonts w:asciiTheme="minorHAnsi" w:hAnsiTheme="minorHAnsi" w:cs="Calibri"/>
          <w:i/>
          <w:sz w:val="24"/>
          <w:szCs w:val="24"/>
        </w:rPr>
        <w:t>i</w:t>
      </w:r>
      <w:r w:rsidRPr="008C0298">
        <w:rPr>
          <w:rFonts w:asciiTheme="minorHAnsi" w:hAnsiTheme="minorHAnsi" w:cs="Calibri"/>
          <w:i/>
          <w:sz w:val="24"/>
          <w:szCs w:val="24"/>
        </w:rPr>
        <w:t xml:space="preserve"> kryesor i konsultimit për </w:t>
      </w:r>
      <w:r w:rsidR="002D43A6">
        <w:rPr>
          <w:rFonts w:asciiTheme="minorHAnsi" w:hAnsiTheme="minorHAnsi" w:cs="Calibri"/>
          <w:i/>
          <w:sz w:val="24"/>
          <w:szCs w:val="24"/>
        </w:rPr>
        <w:t>Projekt</w:t>
      </w:r>
      <w:r w:rsidR="00A86288">
        <w:rPr>
          <w:rFonts w:asciiTheme="minorHAnsi" w:hAnsiTheme="minorHAnsi" w:cs="Calibri"/>
          <w:i/>
          <w:sz w:val="24"/>
          <w:szCs w:val="24"/>
        </w:rPr>
        <w:t>r</w:t>
      </w:r>
      <w:r w:rsidR="002D43A6">
        <w:rPr>
          <w:rFonts w:asciiTheme="minorHAnsi" w:hAnsiTheme="minorHAnsi" w:cs="Calibri"/>
          <w:i/>
          <w:sz w:val="24"/>
          <w:szCs w:val="24"/>
        </w:rPr>
        <w:t xml:space="preserve">regulloren </w:t>
      </w:r>
      <w:r w:rsidRPr="008C0298">
        <w:rPr>
          <w:rFonts w:asciiTheme="minorHAnsi" w:hAnsiTheme="minorHAnsi" w:cs="Calibri"/>
          <w:i/>
          <w:sz w:val="24"/>
          <w:szCs w:val="24"/>
        </w:rPr>
        <w:t xml:space="preserve">në fjalë  është që Organi Propozues, të  ofrojë  për  grupet e  caktuara të interesit mënyrën </w:t>
      </w:r>
      <w:r w:rsidR="003D3970" w:rsidRPr="008C0298">
        <w:rPr>
          <w:rFonts w:asciiTheme="minorHAnsi" w:hAnsiTheme="minorHAnsi" w:cs="Calibri"/>
          <w:i/>
          <w:sz w:val="24"/>
          <w:szCs w:val="24"/>
        </w:rPr>
        <w:t>transparente</w:t>
      </w:r>
      <w:r w:rsidRPr="008C0298">
        <w:rPr>
          <w:rFonts w:asciiTheme="minorHAnsi" w:hAnsiTheme="minorHAnsi" w:cs="Calibri"/>
          <w:i/>
          <w:sz w:val="24"/>
          <w:szCs w:val="24"/>
        </w:rPr>
        <w:t xml:space="preserve">  për</w:t>
      </w:r>
      <w:r w:rsidR="00612172" w:rsidRPr="008C0298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8C0298">
        <w:rPr>
          <w:rFonts w:asciiTheme="minorHAnsi" w:hAnsiTheme="minorHAnsi" w:cs="Calibri"/>
          <w:i/>
          <w:sz w:val="24"/>
          <w:szCs w:val="24"/>
        </w:rPr>
        <w:t xml:space="preserve">opinionet dhe vlerësimet e tyre për dispozitat e </w:t>
      </w:r>
      <w:r w:rsidR="002D43A6">
        <w:rPr>
          <w:rFonts w:asciiTheme="minorHAnsi" w:hAnsiTheme="minorHAnsi" w:cs="Calibri"/>
          <w:i/>
          <w:sz w:val="24"/>
          <w:szCs w:val="24"/>
        </w:rPr>
        <w:t>kësaj Projekt</w:t>
      </w:r>
      <w:r w:rsidR="00A86288">
        <w:rPr>
          <w:rFonts w:asciiTheme="minorHAnsi" w:hAnsiTheme="minorHAnsi" w:cs="Calibri"/>
          <w:i/>
          <w:sz w:val="24"/>
          <w:szCs w:val="24"/>
        </w:rPr>
        <w:t>r</w:t>
      </w:r>
      <w:r w:rsidR="002D43A6">
        <w:rPr>
          <w:rFonts w:asciiTheme="minorHAnsi" w:hAnsiTheme="minorHAnsi" w:cs="Calibri"/>
          <w:i/>
          <w:sz w:val="24"/>
          <w:szCs w:val="24"/>
        </w:rPr>
        <w:t>regulloreje.</w:t>
      </w:r>
    </w:p>
    <w:p w:rsidR="00E14341" w:rsidRPr="008C0298" w:rsidRDefault="00E14341" w:rsidP="004A5B21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  <w:r w:rsidRPr="008C0298">
        <w:rPr>
          <w:rFonts w:asciiTheme="minorHAnsi" w:eastAsia="Calibri" w:hAnsiTheme="minorHAnsi" w:cs="Calibri"/>
          <w:i/>
          <w:sz w:val="24"/>
          <w:szCs w:val="24"/>
        </w:rPr>
        <w:t>Për këto dhe për arsye të tjera, Qeveria e Kosovës ka konsideruar që forma më e mirë e procesit të politik</w:t>
      </w:r>
      <w:r w:rsidR="00CA03C6">
        <w:rPr>
          <w:rFonts w:asciiTheme="minorHAnsi" w:eastAsia="Calibri" w:hAnsiTheme="minorHAnsi" w:cs="Calibri"/>
          <w:i/>
          <w:sz w:val="24"/>
          <w:szCs w:val="24"/>
        </w:rPr>
        <w:t>ë</w:t>
      </w:r>
      <w:r w:rsidRPr="008C0298">
        <w:rPr>
          <w:rFonts w:asciiTheme="minorHAnsi" w:eastAsia="Calibri" w:hAnsiTheme="minorHAnsi" w:cs="Calibri"/>
          <w:i/>
          <w:sz w:val="24"/>
          <w:szCs w:val="24"/>
        </w:rPr>
        <w:t>bërjes në aspektin legjislativ, është konsultimi online me grupet e interesit, të cilat në një mënyrë apo tjetër, ndikojnë drejtpërdrejtë në përmirësimin e cilësisë së</w:t>
      </w:r>
      <w:r w:rsidR="003917D1" w:rsidRPr="008C0298">
        <w:rPr>
          <w:rFonts w:asciiTheme="minorHAnsi" w:eastAsia="Calibri" w:hAnsiTheme="minorHAnsi" w:cs="Calibri"/>
          <w:i/>
          <w:sz w:val="24"/>
          <w:szCs w:val="24"/>
        </w:rPr>
        <w:t xml:space="preserve"> akteve ligjore dhe nënligjore dhe në k</w:t>
      </w:r>
      <w:r w:rsidR="002D43A6">
        <w:rPr>
          <w:rFonts w:asciiTheme="minorHAnsi" w:eastAsia="Calibri" w:hAnsiTheme="minorHAnsi" w:cs="Calibri"/>
          <w:i/>
          <w:sz w:val="24"/>
          <w:szCs w:val="24"/>
        </w:rPr>
        <w:t>ëtë rast në këtë Projekt</w:t>
      </w:r>
      <w:r w:rsidR="00A86288">
        <w:rPr>
          <w:rFonts w:asciiTheme="minorHAnsi" w:eastAsia="Calibri" w:hAnsiTheme="minorHAnsi" w:cs="Calibri"/>
          <w:i/>
          <w:sz w:val="24"/>
          <w:szCs w:val="24"/>
        </w:rPr>
        <w:t>r</w:t>
      </w:r>
      <w:r w:rsidR="002D43A6">
        <w:rPr>
          <w:rFonts w:asciiTheme="minorHAnsi" w:eastAsia="Calibri" w:hAnsiTheme="minorHAnsi" w:cs="Calibri"/>
          <w:i/>
          <w:sz w:val="24"/>
          <w:szCs w:val="24"/>
        </w:rPr>
        <w:t>regullore.</w:t>
      </w:r>
    </w:p>
    <w:p w:rsidR="00E14341" w:rsidRDefault="00E14341" w:rsidP="002D43A6">
      <w:pPr>
        <w:spacing w:after="60" w:line="240" w:lineRule="auto"/>
        <w:rPr>
          <w:rFonts w:asciiTheme="minorHAnsi" w:eastAsia="Calibri" w:hAnsiTheme="minorHAnsi" w:cs="Calibri"/>
          <w:i/>
          <w:sz w:val="24"/>
          <w:szCs w:val="24"/>
        </w:rPr>
      </w:pPr>
      <w:r w:rsidRPr="008C0298">
        <w:rPr>
          <w:rFonts w:asciiTheme="minorHAnsi" w:eastAsia="Calibri" w:hAnsiTheme="minorHAnsi" w:cs="Calibri"/>
          <w:i/>
          <w:sz w:val="24"/>
          <w:szCs w:val="24"/>
        </w:rPr>
        <w:t>Të gjitha komentet, rekomandimet,</w:t>
      </w:r>
      <w:r w:rsidR="00A86288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 w:rsidRPr="008C0298">
        <w:rPr>
          <w:rFonts w:asciiTheme="minorHAnsi" w:eastAsia="Calibri" w:hAnsiTheme="minorHAnsi" w:cs="Calibri"/>
          <w:i/>
          <w:sz w:val="24"/>
          <w:szCs w:val="24"/>
        </w:rPr>
        <w:t>alt</w:t>
      </w:r>
      <w:r w:rsidR="00424B2D">
        <w:rPr>
          <w:rFonts w:asciiTheme="minorHAnsi" w:eastAsia="Calibri" w:hAnsiTheme="minorHAnsi" w:cs="Calibri"/>
          <w:i/>
          <w:sz w:val="24"/>
          <w:szCs w:val="24"/>
        </w:rPr>
        <w:t>ernativat tuaja të propozuara</w:t>
      </w:r>
      <w:r w:rsidR="00557C16">
        <w:rPr>
          <w:rFonts w:asciiTheme="minorHAnsi" w:eastAsia="Calibri" w:hAnsiTheme="minorHAnsi" w:cs="Calibri"/>
          <w:i/>
          <w:sz w:val="24"/>
          <w:szCs w:val="24"/>
        </w:rPr>
        <w:t>,</w:t>
      </w:r>
      <w:r w:rsidR="00424B2D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 w:rsidRPr="008C0298">
        <w:rPr>
          <w:rFonts w:asciiTheme="minorHAnsi" w:eastAsia="Calibri" w:hAnsiTheme="minorHAnsi" w:cs="Calibri"/>
          <w:i/>
          <w:sz w:val="24"/>
          <w:szCs w:val="24"/>
        </w:rPr>
        <w:t xml:space="preserve">do t’i </w:t>
      </w:r>
      <w:r w:rsidR="003D3970" w:rsidRPr="008C0298">
        <w:rPr>
          <w:rFonts w:asciiTheme="minorHAnsi" w:eastAsia="Calibri" w:hAnsiTheme="minorHAnsi" w:cs="Calibri"/>
          <w:i/>
          <w:sz w:val="24"/>
          <w:szCs w:val="24"/>
        </w:rPr>
        <w:t>publikojmë</w:t>
      </w:r>
      <w:r w:rsidR="00A752E0" w:rsidRPr="008C0298">
        <w:rPr>
          <w:rFonts w:asciiTheme="minorHAnsi" w:eastAsia="Calibri" w:hAnsiTheme="minorHAnsi" w:cs="Calibri"/>
          <w:i/>
          <w:sz w:val="24"/>
          <w:szCs w:val="24"/>
        </w:rPr>
        <w:t xml:space="preserve"> dhe </w:t>
      </w:r>
      <w:r w:rsidRPr="008C0298">
        <w:rPr>
          <w:rFonts w:asciiTheme="minorHAnsi" w:eastAsia="Calibri" w:hAnsiTheme="minorHAnsi" w:cs="Calibri"/>
          <w:i/>
          <w:sz w:val="24"/>
          <w:szCs w:val="24"/>
        </w:rPr>
        <w:t xml:space="preserve">inkorporojmë të </w:t>
      </w:r>
      <w:r w:rsidR="002D43A6">
        <w:rPr>
          <w:rFonts w:asciiTheme="minorHAnsi" w:eastAsia="Calibri" w:hAnsiTheme="minorHAnsi" w:cs="Calibri"/>
          <w:i/>
          <w:sz w:val="24"/>
          <w:szCs w:val="24"/>
        </w:rPr>
        <w:t>Projekt</w:t>
      </w:r>
      <w:r w:rsidR="00F96FB1">
        <w:rPr>
          <w:rFonts w:asciiTheme="minorHAnsi" w:eastAsia="Calibri" w:hAnsiTheme="minorHAnsi" w:cs="Calibri"/>
          <w:i/>
          <w:sz w:val="24"/>
          <w:szCs w:val="24"/>
        </w:rPr>
        <w:t>r</w:t>
      </w:r>
      <w:r w:rsidR="002D43A6">
        <w:rPr>
          <w:rFonts w:asciiTheme="minorHAnsi" w:eastAsia="Calibri" w:hAnsiTheme="minorHAnsi" w:cs="Calibri"/>
          <w:i/>
          <w:sz w:val="24"/>
          <w:szCs w:val="24"/>
        </w:rPr>
        <w:t xml:space="preserve">regulloren </w:t>
      </w:r>
      <w:r w:rsidRPr="008C0298">
        <w:rPr>
          <w:rFonts w:asciiTheme="minorHAnsi" w:eastAsia="Calibri" w:hAnsiTheme="minorHAnsi" w:cs="Calibri"/>
          <w:i/>
          <w:sz w:val="24"/>
          <w:szCs w:val="24"/>
        </w:rPr>
        <w:t xml:space="preserve">në fjalë. </w:t>
      </w:r>
    </w:p>
    <w:p w:rsidR="00E10DB9" w:rsidRDefault="00E10DB9" w:rsidP="002D43A6">
      <w:pPr>
        <w:spacing w:after="60" w:line="240" w:lineRule="auto"/>
        <w:rPr>
          <w:rFonts w:asciiTheme="minorHAnsi" w:eastAsia="Calibri" w:hAnsiTheme="minorHAnsi" w:cs="Calibri"/>
          <w:i/>
          <w:sz w:val="24"/>
          <w:szCs w:val="24"/>
        </w:rPr>
      </w:pPr>
    </w:p>
    <w:p w:rsidR="00560C13" w:rsidRPr="008C0298" w:rsidRDefault="00560C13" w:rsidP="00560C1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Theme="minorHAnsi" w:eastAsia="Calibri" w:hAnsiTheme="minorHAnsi"/>
          <w:b/>
          <w:i/>
          <w:sz w:val="24"/>
          <w:szCs w:val="24"/>
        </w:rPr>
      </w:pPr>
      <w:r w:rsidRPr="008C0298">
        <w:rPr>
          <w:rFonts w:asciiTheme="minorHAnsi" w:eastAsia="Calibri" w:hAnsiTheme="minorHAnsi"/>
          <w:b/>
          <w:i/>
          <w:sz w:val="24"/>
          <w:szCs w:val="24"/>
        </w:rPr>
        <w:t>4.</w:t>
      </w:r>
      <w:r w:rsidR="00F96FB1">
        <w:rPr>
          <w:rFonts w:asciiTheme="minorHAnsi" w:eastAsia="Calibri" w:hAnsiTheme="minorHAnsi"/>
          <w:b/>
          <w:i/>
          <w:sz w:val="24"/>
          <w:szCs w:val="24"/>
        </w:rPr>
        <w:t xml:space="preserve"> </w:t>
      </w:r>
      <w:r w:rsidRPr="008C0298">
        <w:rPr>
          <w:rFonts w:asciiTheme="minorHAnsi" w:eastAsia="Calibri" w:hAnsiTheme="minorHAnsi"/>
          <w:b/>
          <w:i/>
          <w:sz w:val="24"/>
          <w:szCs w:val="24"/>
        </w:rPr>
        <w:t>Afati përfundimtar për dhënien e komenteve</w:t>
      </w:r>
    </w:p>
    <w:p w:rsidR="00560C13" w:rsidRPr="008C0298" w:rsidRDefault="00560C13" w:rsidP="00560C13">
      <w:pPr>
        <w:jc w:val="both"/>
        <w:rPr>
          <w:rFonts w:asciiTheme="minorHAnsi" w:eastAsia="Calibri" w:hAnsiTheme="minorHAnsi"/>
          <w:i/>
          <w:sz w:val="24"/>
          <w:szCs w:val="24"/>
        </w:rPr>
      </w:pPr>
      <w:r w:rsidRPr="008C0298">
        <w:rPr>
          <w:rFonts w:asciiTheme="minorHAnsi" w:eastAsia="Calibri" w:hAnsiTheme="minorHAnsi"/>
          <w:i/>
          <w:sz w:val="24"/>
          <w:szCs w:val="24"/>
        </w:rPr>
        <w:t>Afati përfundimtar i dhënies së komenteve  në kuadër të procesit të konsultimit online për Projekt</w:t>
      </w:r>
      <w:r w:rsidR="00F96FB1">
        <w:rPr>
          <w:rFonts w:asciiTheme="minorHAnsi" w:eastAsia="Calibri" w:hAnsiTheme="minorHAnsi"/>
          <w:i/>
          <w:sz w:val="24"/>
          <w:szCs w:val="24"/>
        </w:rPr>
        <w:t>r</w:t>
      </w:r>
      <w:r w:rsidR="002D43A6">
        <w:rPr>
          <w:rFonts w:asciiTheme="minorHAnsi" w:eastAsia="Calibri" w:hAnsiTheme="minorHAnsi"/>
          <w:i/>
          <w:sz w:val="24"/>
          <w:szCs w:val="24"/>
        </w:rPr>
        <w:t xml:space="preserve">regulloren </w:t>
      </w:r>
      <w:r w:rsidR="00265663" w:rsidRPr="00265663">
        <w:rPr>
          <w:rFonts w:asciiTheme="minorHAnsi" w:eastAsia="Calibri" w:hAnsiTheme="minorHAnsi"/>
          <w:i/>
          <w:sz w:val="24"/>
          <w:szCs w:val="24"/>
        </w:rPr>
        <w:t>është</w:t>
      </w:r>
      <w:r w:rsidR="00265663">
        <w:rPr>
          <w:rFonts w:asciiTheme="minorHAnsi" w:eastAsia="Calibri" w:hAnsiTheme="minorHAnsi"/>
          <w:i/>
          <w:sz w:val="24"/>
          <w:szCs w:val="24"/>
        </w:rPr>
        <w:t xml:space="preserve"> deri më</w:t>
      </w:r>
      <w:r w:rsidR="00FA20DC">
        <w:rPr>
          <w:rFonts w:asciiTheme="minorHAnsi" w:eastAsia="Calibri" w:hAnsiTheme="minorHAnsi"/>
          <w:i/>
          <w:sz w:val="24"/>
          <w:szCs w:val="24"/>
        </w:rPr>
        <w:t>:</w:t>
      </w:r>
      <w:r w:rsidR="00265663">
        <w:rPr>
          <w:rFonts w:asciiTheme="minorHAnsi" w:eastAsia="Calibri" w:hAnsiTheme="minorHAnsi"/>
          <w:i/>
          <w:sz w:val="24"/>
          <w:szCs w:val="24"/>
        </w:rPr>
        <w:t xml:space="preserve"> </w:t>
      </w:r>
      <w:r w:rsidR="00557C16">
        <w:rPr>
          <w:rFonts w:asciiTheme="minorHAnsi" w:eastAsia="Calibri" w:hAnsiTheme="minorHAnsi"/>
          <w:i/>
          <w:sz w:val="24"/>
          <w:szCs w:val="24"/>
        </w:rPr>
        <w:t>23.11</w:t>
      </w:r>
      <w:r w:rsidR="00265663">
        <w:rPr>
          <w:rFonts w:asciiTheme="minorHAnsi" w:eastAsia="Calibri" w:hAnsiTheme="minorHAnsi"/>
          <w:i/>
          <w:sz w:val="24"/>
          <w:szCs w:val="24"/>
        </w:rPr>
        <w:t>.201</w:t>
      </w:r>
      <w:r w:rsidR="00557C16">
        <w:rPr>
          <w:rFonts w:asciiTheme="minorHAnsi" w:eastAsia="Calibri" w:hAnsiTheme="minorHAnsi"/>
          <w:i/>
          <w:sz w:val="24"/>
          <w:szCs w:val="24"/>
        </w:rPr>
        <w:t>8</w:t>
      </w:r>
    </w:p>
    <w:p w:rsidR="00560C13" w:rsidRPr="008C0298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  <w:r w:rsidRPr="008C0298">
        <w:rPr>
          <w:rFonts w:asciiTheme="minorHAnsi" w:eastAsia="Calibri" w:hAnsiTheme="minorHAnsi" w:cs="Calibri"/>
          <w:i/>
          <w:sz w:val="24"/>
          <w:szCs w:val="24"/>
        </w:rPr>
        <w:t xml:space="preserve">Komentet duhet të dorëzohen në formë elektronike në e-mail adresën: </w:t>
      </w:r>
      <w:r w:rsidR="002D43A6">
        <w:rPr>
          <w:rFonts w:asciiTheme="minorHAnsi" w:eastAsia="Calibri" w:hAnsiTheme="minorHAnsi" w:cs="Calibri"/>
          <w:i/>
          <w:sz w:val="24"/>
          <w:szCs w:val="24"/>
        </w:rPr>
        <w:t xml:space="preserve">Leunora. </w:t>
      </w:r>
      <w:hyperlink r:id="rId8" w:history="1">
        <w:r w:rsidR="002D43A6" w:rsidRPr="00435BF5">
          <w:rPr>
            <w:rStyle w:val="Hyperlink"/>
            <w:rFonts w:asciiTheme="minorHAnsi" w:eastAsia="Calibri" w:hAnsiTheme="minorHAnsi" w:cs="Calibri"/>
            <w:i/>
            <w:sz w:val="24"/>
            <w:szCs w:val="24"/>
          </w:rPr>
          <w:t>Ahmeti@rks-gov.net</w:t>
        </w:r>
      </w:hyperlink>
      <w:r w:rsidR="002D43A6">
        <w:rPr>
          <w:rFonts w:asciiTheme="minorHAnsi" w:eastAsia="Calibri" w:hAnsiTheme="minorHAnsi" w:cs="Calibri"/>
          <w:i/>
          <w:sz w:val="24"/>
          <w:szCs w:val="24"/>
        </w:rPr>
        <w:t xml:space="preserve"> </w:t>
      </w:r>
      <w:r w:rsidRPr="008C0298">
        <w:rPr>
          <w:rFonts w:asciiTheme="minorHAnsi" w:hAnsiTheme="minorHAnsi" w:cstheme="minorHAnsi"/>
          <w:i/>
          <w:sz w:val="24"/>
          <w:szCs w:val="24"/>
        </w:rPr>
        <w:t xml:space="preserve">përmes Platformës Elektronike online për konsultimet në pjesën ku jepen komentet e përgjithshme dhe specifike.  </w:t>
      </w:r>
    </w:p>
    <w:p w:rsidR="00560C13" w:rsidRPr="008C0298" w:rsidRDefault="00560C13" w:rsidP="00560C13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560C13" w:rsidRPr="008C0298" w:rsidRDefault="00560C13" w:rsidP="00560C13">
      <w:pPr>
        <w:jc w:val="both"/>
        <w:rPr>
          <w:rFonts w:asciiTheme="minorHAnsi" w:eastAsia="Calibri" w:hAnsiTheme="minorHAnsi"/>
          <w:i/>
          <w:sz w:val="24"/>
          <w:szCs w:val="24"/>
        </w:rPr>
      </w:pPr>
      <w:r w:rsidRPr="008C0298">
        <w:rPr>
          <w:rFonts w:asciiTheme="minorHAnsi" w:hAnsiTheme="minorHAnsi" w:cstheme="minorHAnsi"/>
          <w:i/>
          <w:sz w:val="24"/>
          <w:szCs w:val="24"/>
        </w:rPr>
        <w:lastRenderedPageBreak/>
        <w:t xml:space="preserve">Bashkëngjitur me këtë dokument, gjeni </w:t>
      </w:r>
      <w:r w:rsidR="00557C16">
        <w:t>Projektr</w:t>
      </w:r>
      <w:r w:rsidR="00557C16" w:rsidRPr="00521AD0">
        <w:t xml:space="preserve">regullore </w:t>
      </w:r>
      <w:r w:rsidR="00557C16">
        <w:t>p</w:t>
      </w:r>
      <w:r w:rsidR="00557C16">
        <w:t>ë</w:t>
      </w:r>
      <w:r w:rsidR="00557C16">
        <w:t xml:space="preserve">r </w:t>
      </w:r>
      <w:r w:rsidR="00557C16" w:rsidRPr="00521AD0">
        <w:t>ndryshimin dhe plotësimin</w:t>
      </w:r>
      <w:r w:rsidR="00557C16">
        <w:t xml:space="preserve"> e</w:t>
      </w:r>
      <w:r w:rsidR="00557C16" w:rsidRPr="00F0320C">
        <w:rPr>
          <w:b/>
          <w:lang w:val="pt-BR"/>
        </w:rPr>
        <w:t xml:space="preserve"> </w:t>
      </w:r>
      <w:r w:rsidR="00557C16" w:rsidRPr="00F42B7E">
        <w:rPr>
          <w:lang w:val="pt-BR"/>
        </w:rPr>
        <w:t>Rregullore</w:t>
      </w:r>
      <w:r w:rsidR="00557C16">
        <w:rPr>
          <w:lang w:val="pt-BR"/>
        </w:rPr>
        <w:t>s (MPMS) nr.02</w:t>
      </w:r>
      <w:r w:rsidR="00557C16" w:rsidRPr="00F42B7E">
        <w:rPr>
          <w:lang w:val="pt-BR"/>
        </w:rPr>
        <w:t>/201</w:t>
      </w:r>
      <w:r w:rsidR="00557C16">
        <w:rPr>
          <w:lang w:val="pt-BR"/>
        </w:rPr>
        <w:t>4</w:t>
      </w:r>
      <w:r w:rsidR="00557C16" w:rsidRPr="00F42B7E">
        <w:rPr>
          <w:lang w:val="pt-BR"/>
        </w:rPr>
        <w:t xml:space="preserve"> për përcaktimin e kushteve dhe kritereve për certifikimin dhe licencimin e personave dhe institucioneve të cilit kryejnë punë nga siguria dhe shëndeti në punë,   mënyrën,</w:t>
      </w:r>
      <w:r w:rsidR="00557C16" w:rsidRPr="00F42B7E">
        <w:rPr>
          <w:color w:val="C0504D"/>
          <w:lang w:val="pt-BR"/>
        </w:rPr>
        <w:t xml:space="preserve"> </w:t>
      </w:r>
      <w:r w:rsidR="00557C16" w:rsidRPr="00F42B7E">
        <w:rPr>
          <w:lang w:val="pt-BR"/>
        </w:rPr>
        <w:t>kushtet</w:t>
      </w:r>
      <w:r w:rsidR="00557C16" w:rsidRPr="00F42B7E">
        <w:rPr>
          <w:color w:val="C0504D"/>
          <w:lang w:val="pt-BR"/>
        </w:rPr>
        <w:t xml:space="preserve">  </w:t>
      </w:r>
      <w:r w:rsidR="00557C16" w:rsidRPr="00F42B7E">
        <w:rPr>
          <w:color w:val="000000"/>
          <w:lang w:val="pt-BR"/>
        </w:rPr>
        <w:t>dhe programin për  dhënien e provimit profesion</w:t>
      </w:r>
      <w:r w:rsidR="00557C16" w:rsidRPr="00F42B7E">
        <w:rPr>
          <w:lang w:val="pt-BR"/>
        </w:rPr>
        <w:t>al</w:t>
      </w:r>
      <w:r w:rsidR="00557C16">
        <w:rPr>
          <w:lang w:val="pt-BR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2939"/>
        <w:gridCol w:w="3017"/>
        <w:gridCol w:w="2672"/>
      </w:tblGrid>
      <w:tr w:rsidR="00081F11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>Çështjet kyçe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>Komente shtesë</w:t>
            </w:r>
          </w:p>
        </w:tc>
      </w:tr>
      <w:tr w:rsidR="00081F11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557C16" w:rsidRDefault="00557C16" w:rsidP="00557C16">
            <w:pPr>
              <w:spacing w:line="240" w:lineRule="auto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557C16">
              <w:rPr>
                <w:rFonts w:ascii="Book Antiqua" w:eastAsia="Calibri" w:hAnsi="Book Antiqua" w:cs="Calibri"/>
                <w:sz w:val="24"/>
                <w:szCs w:val="24"/>
              </w:rPr>
              <w:t>Cfar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ë</w:t>
            </w:r>
            <w:r w:rsidRPr="00557C16">
              <w:rPr>
                <w:rFonts w:ascii="Book Antiqua" w:eastAsia="Calibri" w:hAnsi="Book Antiqua" w:cs="Calibri"/>
                <w:sz w:val="24"/>
                <w:szCs w:val="24"/>
              </w:rPr>
              <w:t xml:space="preserve"> mendo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ni</w:t>
            </w:r>
            <w:r w:rsidRPr="00557C16">
              <w:rPr>
                <w:rFonts w:ascii="Book Antiqua" w:eastAsia="Calibri" w:hAnsi="Book Antiqua" w:cs="Calibri"/>
                <w:sz w:val="24"/>
                <w:szCs w:val="24"/>
              </w:rPr>
              <w:t xml:space="preserve"> p</w:t>
            </w:r>
            <w:r>
              <w:rPr>
                <w:rFonts w:ascii="Book Antiqua" w:eastAsia="Calibri" w:hAnsi="Book Antiqua" w:cs="Calibri"/>
                <w:sz w:val="24"/>
                <w:szCs w:val="24"/>
              </w:rPr>
              <w:t>ë</w:t>
            </w:r>
            <w:r w:rsidRPr="00557C16">
              <w:rPr>
                <w:rFonts w:ascii="Book Antiqua" w:eastAsia="Calibri" w:hAnsi="Book Antiqua" w:cs="Calibri"/>
                <w:sz w:val="24"/>
                <w:szCs w:val="24"/>
              </w:rPr>
              <w:t xml:space="preserve">r nenet e propozuara?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  <w:tr w:rsidR="00081F11" w:rsidTr="00081F11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Pr="00557C16" w:rsidRDefault="00557C16" w:rsidP="00557C16">
            <w:pPr>
              <w:pStyle w:val="Default"/>
              <w:jc w:val="both"/>
              <w:rPr>
                <w:rFonts w:eastAsia="Calibri" w:cstheme="minorHAnsi"/>
                <w:lang w:val="sq-AL" w:eastAsia="ja-JP"/>
              </w:rPr>
            </w:pPr>
            <w:r w:rsidRPr="00557C16">
              <w:rPr>
                <w:rFonts w:eastAsia="Calibri" w:cstheme="minorHAnsi"/>
                <w:lang w:val="sq-AL" w:eastAsia="ja-JP"/>
              </w:rPr>
              <w:t>A duhet q</w:t>
            </w:r>
            <w:r>
              <w:rPr>
                <w:rFonts w:eastAsia="Calibri" w:cstheme="minorHAnsi"/>
                <w:lang w:val="sq-AL" w:eastAsia="ja-JP"/>
              </w:rPr>
              <w:t>ë</w:t>
            </w:r>
            <w:r w:rsidRPr="00557C16">
              <w:rPr>
                <w:rFonts w:eastAsia="Calibri" w:cstheme="minorHAnsi"/>
                <w:lang w:val="sq-AL" w:eastAsia="ja-JP"/>
              </w:rPr>
              <w:t xml:space="preserve"> Komisioni te j</w:t>
            </w:r>
            <w:r>
              <w:rPr>
                <w:rFonts w:eastAsia="Calibri" w:cstheme="minorHAnsi"/>
                <w:lang w:val="sq-AL" w:eastAsia="ja-JP"/>
              </w:rPr>
              <w:t>ë</w:t>
            </w:r>
            <w:r w:rsidRPr="00557C16">
              <w:rPr>
                <w:rFonts w:eastAsia="Calibri" w:cstheme="minorHAnsi"/>
                <w:lang w:val="sq-AL" w:eastAsia="ja-JP"/>
              </w:rPr>
              <w:t>t</w:t>
            </w:r>
            <w:r>
              <w:rPr>
                <w:rFonts w:eastAsia="Calibri" w:cstheme="minorHAnsi"/>
                <w:lang w:val="sq-AL" w:eastAsia="ja-JP"/>
              </w:rPr>
              <w:t>ë</w:t>
            </w:r>
            <w:r w:rsidRPr="00557C16">
              <w:rPr>
                <w:rFonts w:eastAsia="Calibri" w:cstheme="minorHAnsi"/>
                <w:lang w:val="sq-AL" w:eastAsia="ja-JP"/>
              </w:rPr>
              <w:t xml:space="preserve"> i p</w:t>
            </w:r>
            <w:r>
              <w:rPr>
                <w:rFonts w:eastAsia="Calibri" w:cstheme="minorHAnsi"/>
                <w:lang w:val="sq-AL" w:eastAsia="ja-JP"/>
              </w:rPr>
              <w:t>ë</w:t>
            </w:r>
            <w:r w:rsidRPr="00557C16">
              <w:rPr>
                <w:rFonts w:eastAsia="Calibri" w:cstheme="minorHAnsi"/>
                <w:lang w:val="sq-AL" w:eastAsia="ja-JP"/>
              </w:rPr>
              <w:t>rb</w:t>
            </w:r>
            <w:r>
              <w:rPr>
                <w:rFonts w:eastAsia="Calibri" w:cstheme="minorHAnsi"/>
                <w:lang w:val="sq-AL" w:eastAsia="ja-JP"/>
              </w:rPr>
              <w:t>ë</w:t>
            </w:r>
            <w:r w:rsidRPr="00557C16">
              <w:rPr>
                <w:rFonts w:eastAsia="Calibri" w:cstheme="minorHAnsi"/>
                <w:lang w:val="sq-AL" w:eastAsia="ja-JP"/>
              </w:rPr>
              <w:t>r</w:t>
            </w:r>
            <w:r>
              <w:rPr>
                <w:rFonts w:eastAsia="Calibri" w:cstheme="minorHAnsi"/>
                <w:lang w:val="sq-AL" w:eastAsia="ja-JP"/>
              </w:rPr>
              <w:t>ë edh</w:t>
            </w:r>
            <w:r w:rsidRPr="00557C16">
              <w:rPr>
                <w:rFonts w:eastAsia="Calibri" w:cstheme="minorHAnsi"/>
                <w:lang w:val="sq-AL" w:eastAsia="ja-JP"/>
              </w:rPr>
              <w:t>e</w:t>
            </w:r>
            <w:r>
              <w:rPr>
                <w:rFonts w:eastAsia="Calibri" w:cstheme="minorHAnsi"/>
                <w:lang w:val="sq-AL" w:eastAsia="ja-JP"/>
              </w:rPr>
              <w:t xml:space="preserve"> </w:t>
            </w:r>
            <w:r w:rsidRPr="00557C16">
              <w:rPr>
                <w:rFonts w:eastAsia="Calibri" w:cstheme="minorHAnsi"/>
                <w:lang w:val="sq-AL" w:eastAsia="ja-JP"/>
              </w:rPr>
              <w:t>me ekspert</w:t>
            </w:r>
            <w:r>
              <w:rPr>
                <w:rFonts w:eastAsia="Calibri" w:cstheme="minorHAnsi"/>
                <w:lang w:val="sq-AL" w:eastAsia="ja-JP"/>
              </w:rPr>
              <w:t>ë</w:t>
            </w:r>
            <w:r w:rsidRPr="00557C16">
              <w:rPr>
                <w:rFonts w:eastAsia="Calibri" w:cstheme="minorHAnsi"/>
                <w:lang w:val="sq-AL" w:eastAsia="ja-JP"/>
              </w:rPr>
              <w:t xml:space="preserve"> nga jasht</w:t>
            </w:r>
            <w:r>
              <w:rPr>
                <w:rFonts w:eastAsia="Calibri" w:cstheme="minorHAnsi"/>
                <w:lang w:val="sq-AL" w:eastAsia="ja-JP"/>
              </w:rPr>
              <w:t>ë</w:t>
            </w:r>
            <w:r w:rsidRPr="00557C16">
              <w:rPr>
                <w:rFonts w:eastAsia="Calibri" w:cstheme="minorHAnsi"/>
                <w:lang w:val="sq-AL" w:eastAsia="ja-JP"/>
              </w:rPr>
              <w:t>?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  <w:tr w:rsidR="00081F11" w:rsidTr="00557C16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b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63" w:rsidRPr="00557C16" w:rsidRDefault="00557C16" w:rsidP="00557C16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  <w:r>
              <w:rPr>
                <w:rFonts w:ascii="Book Antiqua" w:eastAsia="Calibri" w:hAnsi="Book Antiqua" w:cs="Calibri"/>
                <w:sz w:val="24"/>
                <w:szCs w:val="24"/>
              </w:rPr>
              <w:t xml:space="preserve">A mendoni se procedurat janë të ngarkuara?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11" w:rsidRDefault="00081F11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  <w:tr w:rsidR="00557C16" w:rsidTr="00557C16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57C16" w:rsidRDefault="00557C16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16" w:rsidRDefault="00557C16" w:rsidP="00557C16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16" w:rsidRDefault="00557C16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16" w:rsidRDefault="00557C16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  <w:tr w:rsidR="00557C16" w:rsidTr="00557C16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557C16" w:rsidRDefault="00557C16">
            <w:pPr>
              <w:spacing w:after="0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16" w:rsidRDefault="00557C16" w:rsidP="00557C16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16" w:rsidRDefault="00557C16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16" w:rsidRDefault="00557C16">
            <w:pPr>
              <w:spacing w:after="0"/>
              <w:jc w:val="both"/>
              <w:rPr>
                <w:rFonts w:ascii="Book Antiqua" w:eastAsia="Calibri" w:hAnsi="Book Antiqua" w:cs="Calibri"/>
                <w:sz w:val="24"/>
                <w:szCs w:val="24"/>
              </w:rPr>
            </w:pPr>
          </w:p>
        </w:tc>
      </w:tr>
    </w:tbl>
    <w:p w:rsidR="00132487" w:rsidRPr="008C0298" w:rsidRDefault="00132487" w:rsidP="00C869F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</w:p>
    <w:p w:rsidR="004A5930" w:rsidRPr="008C0298" w:rsidRDefault="004A5930" w:rsidP="00C869F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="Calibri"/>
          <w:i/>
          <w:sz w:val="24"/>
          <w:szCs w:val="24"/>
        </w:rPr>
      </w:pPr>
    </w:p>
    <w:p w:rsidR="00C869F4" w:rsidRPr="008C0298" w:rsidRDefault="00C869F4" w:rsidP="00C869F4">
      <w:pPr>
        <w:spacing w:after="0" w:line="240" w:lineRule="auto"/>
        <w:contextualSpacing/>
        <w:jc w:val="both"/>
        <w:rPr>
          <w:rFonts w:asciiTheme="minorHAnsi" w:eastAsia="Calibri" w:hAnsiTheme="minorHAnsi"/>
          <w:i/>
          <w:sz w:val="24"/>
          <w:szCs w:val="24"/>
        </w:rPr>
      </w:pPr>
    </w:p>
    <w:p w:rsidR="000F7A73" w:rsidRPr="008C0298" w:rsidRDefault="000F7A73" w:rsidP="00C869F4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i/>
          <w:sz w:val="24"/>
          <w:szCs w:val="24"/>
        </w:rPr>
      </w:pPr>
    </w:p>
    <w:p w:rsidR="00E14341" w:rsidRPr="008C0298" w:rsidRDefault="00E14341" w:rsidP="003A35E3">
      <w:pPr>
        <w:pStyle w:val="ListParagraph"/>
        <w:ind w:left="0"/>
        <w:jc w:val="both"/>
        <w:rPr>
          <w:rFonts w:asciiTheme="minorHAnsi" w:hAnsiTheme="minorHAnsi" w:cs="Calibri"/>
          <w:b/>
          <w:i/>
          <w:color w:val="FF0000"/>
          <w:sz w:val="24"/>
          <w:szCs w:val="24"/>
        </w:rPr>
      </w:pPr>
    </w:p>
    <w:p w:rsidR="00366848" w:rsidRPr="008C0298" w:rsidRDefault="00366848" w:rsidP="007F5448">
      <w:pPr>
        <w:jc w:val="both"/>
        <w:rPr>
          <w:rFonts w:asciiTheme="minorHAnsi" w:hAnsiTheme="minorHAnsi"/>
          <w:i/>
          <w:color w:val="FF0000"/>
          <w:sz w:val="24"/>
          <w:szCs w:val="24"/>
        </w:rPr>
      </w:pPr>
    </w:p>
    <w:p w:rsidR="00366848" w:rsidRPr="008C0298" w:rsidRDefault="00366848">
      <w:pPr>
        <w:rPr>
          <w:rFonts w:asciiTheme="minorHAnsi" w:hAnsiTheme="minorHAnsi"/>
          <w:i/>
          <w:sz w:val="24"/>
          <w:szCs w:val="24"/>
        </w:rPr>
      </w:pPr>
    </w:p>
    <w:sectPr w:rsidR="00366848" w:rsidRPr="008C0298" w:rsidSect="00CE6223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99" w:rsidRDefault="005E0A99" w:rsidP="003A4FA3">
      <w:pPr>
        <w:spacing w:after="0" w:line="240" w:lineRule="auto"/>
      </w:pPr>
      <w:r>
        <w:separator/>
      </w:r>
    </w:p>
  </w:endnote>
  <w:endnote w:type="continuationSeparator" w:id="0">
    <w:p w:rsidR="005E0A99" w:rsidRDefault="005E0A99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430850" w:rsidP="00CE6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6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848" w:rsidRDefault="00366848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99" w:rsidRDefault="005E0A99" w:rsidP="003A4FA3">
      <w:pPr>
        <w:spacing w:after="0" w:line="240" w:lineRule="auto"/>
      </w:pPr>
      <w:r>
        <w:separator/>
      </w:r>
    </w:p>
  </w:footnote>
  <w:footnote w:type="continuationSeparator" w:id="0">
    <w:p w:rsidR="005E0A99" w:rsidRDefault="005E0A99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8" w:rsidRDefault="00366848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CB40A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A8CF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82C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4C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825C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C8B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87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C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AE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5CB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F85C13"/>
    <w:multiLevelType w:val="hybridMultilevel"/>
    <w:tmpl w:val="2466A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388F"/>
    <w:rsid w:val="0001466C"/>
    <w:rsid w:val="0001524C"/>
    <w:rsid w:val="000175D4"/>
    <w:rsid w:val="00040F0E"/>
    <w:rsid w:val="00045DC4"/>
    <w:rsid w:val="00056EE4"/>
    <w:rsid w:val="00081F11"/>
    <w:rsid w:val="00090623"/>
    <w:rsid w:val="000A3D2F"/>
    <w:rsid w:val="000A5BE5"/>
    <w:rsid w:val="000B7373"/>
    <w:rsid w:val="000C5552"/>
    <w:rsid w:val="000C7A6F"/>
    <w:rsid w:val="000F7A73"/>
    <w:rsid w:val="00107A64"/>
    <w:rsid w:val="0011333F"/>
    <w:rsid w:val="0012600C"/>
    <w:rsid w:val="00126599"/>
    <w:rsid w:val="00132487"/>
    <w:rsid w:val="00134AE1"/>
    <w:rsid w:val="00152E7F"/>
    <w:rsid w:val="001722C6"/>
    <w:rsid w:val="001840B4"/>
    <w:rsid w:val="001915B6"/>
    <w:rsid w:val="001916FD"/>
    <w:rsid w:val="0019276B"/>
    <w:rsid w:val="001A2EE8"/>
    <w:rsid w:val="001A371B"/>
    <w:rsid w:val="001A7187"/>
    <w:rsid w:val="001C6C9D"/>
    <w:rsid w:val="001C762B"/>
    <w:rsid w:val="001E2AC3"/>
    <w:rsid w:val="001F43EB"/>
    <w:rsid w:val="00204C00"/>
    <w:rsid w:val="00222980"/>
    <w:rsid w:val="00265663"/>
    <w:rsid w:val="0026649E"/>
    <w:rsid w:val="0027003C"/>
    <w:rsid w:val="002824BD"/>
    <w:rsid w:val="0028579B"/>
    <w:rsid w:val="002865FF"/>
    <w:rsid w:val="00291423"/>
    <w:rsid w:val="0029209D"/>
    <w:rsid w:val="002A0F69"/>
    <w:rsid w:val="002A6188"/>
    <w:rsid w:val="002D43A6"/>
    <w:rsid w:val="002E7F9F"/>
    <w:rsid w:val="002F6F1E"/>
    <w:rsid w:val="002F7FD0"/>
    <w:rsid w:val="00304D61"/>
    <w:rsid w:val="00320286"/>
    <w:rsid w:val="00347BEF"/>
    <w:rsid w:val="00350F0A"/>
    <w:rsid w:val="00366848"/>
    <w:rsid w:val="00372124"/>
    <w:rsid w:val="0037303F"/>
    <w:rsid w:val="00380D44"/>
    <w:rsid w:val="00383EEA"/>
    <w:rsid w:val="003917D1"/>
    <w:rsid w:val="003976FF"/>
    <w:rsid w:val="003A35E3"/>
    <w:rsid w:val="003A4FA3"/>
    <w:rsid w:val="003C0705"/>
    <w:rsid w:val="003D386C"/>
    <w:rsid w:val="003D3970"/>
    <w:rsid w:val="003E2D1B"/>
    <w:rsid w:val="00403BC0"/>
    <w:rsid w:val="004153A7"/>
    <w:rsid w:val="00420033"/>
    <w:rsid w:val="004224DF"/>
    <w:rsid w:val="00424B2D"/>
    <w:rsid w:val="00426F74"/>
    <w:rsid w:val="00430850"/>
    <w:rsid w:val="00434C7B"/>
    <w:rsid w:val="0044415B"/>
    <w:rsid w:val="00464085"/>
    <w:rsid w:val="00466789"/>
    <w:rsid w:val="004973E7"/>
    <w:rsid w:val="004A5930"/>
    <w:rsid w:val="004A5B21"/>
    <w:rsid w:val="004B1944"/>
    <w:rsid w:val="004D3C5C"/>
    <w:rsid w:val="004D7C06"/>
    <w:rsid w:val="004E5D7B"/>
    <w:rsid w:val="004F1202"/>
    <w:rsid w:val="004F1725"/>
    <w:rsid w:val="00506DD7"/>
    <w:rsid w:val="00523C48"/>
    <w:rsid w:val="005260B0"/>
    <w:rsid w:val="00533170"/>
    <w:rsid w:val="00557C16"/>
    <w:rsid w:val="00560C13"/>
    <w:rsid w:val="005812D1"/>
    <w:rsid w:val="00594172"/>
    <w:rsid w:val="005E0A99"/>
    <w:rsid w:val="00600CF3"/>
    <w:rsid w:val="00612172"/>
    <w:rsid w:val="00631269"/>
    <w:rsid w:val="006369E7"/>
    <w:rsid w:val="00637E22"/>
    <w:rsid w:val="00642950"/>
    <w:rsid w:val="006449EF"/>
    <w:rsid w:val="006507EC"/>
    <w:rsid w:val="0065704C"/>
    <w:rsid w:val="00681937"/>
    <w:rsid w:val="0069551B"/>
    <w:rsid w:val="006A1438"/>
    <w:rsid w:val="006B0757"/>
    <w:rsid w:val="006C15B4"/>
    <w:rsid w:val="006C1DAF"/>
    <w:rsid w:val="006E10BE"/>
    <w:rsid w:val="006E5A94"/>
    <w:rsid w:val="006F336D"/>
    <w:rsid w:val="006F6F36"/>
    <w:rsid w:val="006F70FF"/>
    <w:rsid w:val="0070104B"/>
    <w:rsid w:val="00712C30"/>
    <w:rsid w:val="00732592"/>
    <w:rsid w:val="007533F2"/>
    <w:rsid w:val="00757946"/>
    <w:rsid w:val="007747FD"/>
    <w:rsid w:val="00777CD2"/>
    <w:rsid w:val="007800C3"/>
    <w:rsid w:val="007A0D56"/>
    <w:rsid w:val="007A2544"/>
    <w:rsid w:val="007C0172"/>
    <w:rsid w:val="007C1538"/>
    <w:rsid w:val="007D0DED"/>
    <w:rsid w:val="007D2DC0"/>
    <w:rsid w:val="007E192A"/>
    <w:rsid w:val="007F1EFF"/>
    <w:rsid w:val="007F5448"/>
    <w:rsid w:val="00807E83"/>
    <w:rsid w:val="008478E0"/>
    <w:rsid w:val="008623FC"/>
    <w:rsid w:val="008B10D2"/>
    <w:rsid w:val="008C0298"/>
    <w:rsid w:val="008D778A"/>
    <w:rsid w:val="008D7FAC"/>
    <w:rsid w:val="00905704"/>
    <w:rsid w:val="00912F08"/>
    <w:rsid w:val="0093734C"/>
    <w:rsid w:val="00960C68"/>
    <w:rsid w:val="00962DD6"/>
    <w:rsid w:val="00972198"/>
    <w:rsid w:val="009844D8"/>
    <w:rsid w:val="009A2595"/>
    <w:rsid w:val="009A763D"/>
    <w:rsid w:val="009B1B0B"/>
    <w:rsid w:val="009E48FC"/>
    <w:rsid w:val="009F5663"/>
    <w:rsid w:val="00A018B7"/>
    <w:rsid w:val="00A01C6A"/>
    <w:rsid w:val="00A07142"/>
    <w:rsid w:val="00A074EC"/>
    <w:rsid w:val="00A22DC1"/>
    <w:rsid w:val="00A31234"/>
    <w:rsid w:val="00A42694"/>
    <w:rsid w:val="00A45F90"/>
    <w:rsid w:val="00A551C5"/>
    <w:rsid w:val="00A74C7A"/>
    <w:rsid w:val="00A752E0"/>
    <w:rsid w:val="00A85901"/>
    <w:rsid w:val="00A86167"/>
    <w:rsid w:val="00A86288"/>
    <w:rsid w:val="00A86342"/>
    <w:rsid w:val="00A92002"/>
    <w:rsid w:val="00AB1205"/>
    <w:rsid w:val="00AB6115"/>
    <w:rsid w:val="00AD3FB3"/>
    <w:rsid w:val="00AE0A5F"/>
    <w:rsid w:val="00AE3E8F"/>
    <w:rsid w:val="00B06F4D"/>
    <w:rsid w:val="00B072C6"/>
    <w:rsid w:val="00B1056A"/>
    <w:rsid w:val="00B4625C"/>
    <w:rsid w:val="00B50144"/>
    <w:rsid w:val="00B61A51"/>
    <w:rsid w:val="00B61B5B"/>
    <w:rsid w:val="00B656DD"/>
    <w:rsid w:val="00B65B43"/>
    <w:rsid w:val="00B7632D"/>
    <w:rsid w:val="00B84A13"/>
    <w:rsid w:val="00B877F4"/>
    <w:rsid w:val="00BF3FE3"/>
    <w:rsid w:val="00C1161B"/>
    <w:rsid w:val="00C12205"/>
    <w:rsid w:val="00C15277"/>
    <w:rsid w:val="00C369D4"/>
    <w:rsid w:val="00C56B8E"/>
    <w:rsid w:val="00C80A61"/>
    <w:rsid w:val="00C82C2A"/>
    <w:rsid w:val="00C869F4"/>
    <w:rsid w:val="00C8798D"/>
    <w:rsid w:val="00C93849"/>
    <w:rsid w:val="00C97BED"/>
    <w:rsid w:val="00CA03C6"/>
    <w:rsid w:val="00CB1A9E"/>
    <w:rsid w:val="00CC3383"/>
    <w:rsid w:val="00CC68E7"/>
    <w:rsid w:val="00CD1F94"/>
    <w:rsid w:val="00CD400E"/>
    <w:rsid w:val="00CD505E"/>
    <w:rsid w:val="00CE6223"/>
    <w:rsid w:val="00CF53E3"/>
    <w:rsid w:val="00D04394"/>
    <w:rsid w:val="00D05ECB"/>
    <w:rsid w:val="00D07CC8"/>
    <w:rsid w:val="00D266F2"/>
    <w:rsid w:val="00D352AA"/>
    <w:rsid w:val="00D44812"/>
    <w:rsid w:val="00D54AA2"/>
    <w:rsid w:val="00D84932"/>
    <w:rsid w:val="00D96C7A"/>
    <w:rsid w:val="00DA1D56"/>
    <w:rsid w:val="00DB5BA0"/>
    <w:rsid w:val="00DD460A"/>
    <w:rsid w:val="00DF5723"/>
    <w:rsid w:val="00E03BFC"/>
    <w:rsid w:val="00E10DB9"/>
    <w:rsid w:val="00E14341"/>
    <w:rsid w:val="00E34AAF"/>
    <w:rsid w:val="00E5206B"/>
    <w:rsid w:val="00E538EE"/>
    <w:rsid w:val="00E64AB3"/>
    <w:rsid w:val="00E67275"/>
    <w:rsid w:val="00E70027"/>
    <w:rsid w:val="00E745D6"/>
    <w:rsid w:val="00E856DE"/>
    <w:rsid w:val="00E97E3C"/>
    <w:rsid w:val="00EA487F"/>
    <w:rsid w:val="00F14C7B"/>
    <w:rsid w:val="00F377BC"/>
    <w:rsid w:val="00F51B9A"/>
    <w:rsid w:val="00F54314"/>
    <w:rsid w:val="00F54B65"/>
    <w:rsid w:val="00F603C1"/>
    <w:rsid w:val="00F65DEF"/>
    <w:rsid w:val="00F71F22"/>
    <w:rsid w:val="00F8728D"/>
    <w:rsid w:val="00F96FB1"/>
    <w:rsid w:val="00F97FD8"/>
    <w:rsid w:val="00FA20DC"/>
    <w:rsid w:val="00FA3D39"/>
    <w:rsid w:val="00FA7C50"/>
    <w:rsid w:val="00FB1043"/>
    <w:rsid w:val="00FD237A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E814F7-D0BE-44B0-AC33-F18F8B68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5E3"/>
    <w:rPr>
      <w:rFonts w:ascii="Calibri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A35E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A35E3"/>
    <w:rPr>
      <w:rFonts w:ascii="Calibri" w:eastAsia="MS Mincho" w:hAnsi="Calibri" w:cs="Times New Roman"/>
      <w:b/>
      <w:bCs/>
      <w:i/>
      <w:i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5E3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4224DF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CharChar">
    <w:name w:val="Char Char"/>
    <w:basedOn w:val="DefaultParagraphFont"/>
    <w:uiPriority w:val="99"/>
    <w:rsid w:val="00F54B65"/>
    <w:rPr>
      <w:rFonts w:ascii="Tahoma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81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ti@rks-gov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alma.lamçja</dc:creator>
  <cp:lastModifiedBy>Leunora Ahmeti</cp:lastModifiedBy>
  <cp:revision>4</cp:revision>
  <cp:lastPrinted>2012-03-20T12:25:00Z</cp:lastPrinted>
  <dcterms:created xsi:type="dcterms:W3CDTF">2018-11-02T12:01:00Z</dcterms:created>
  <dcterms:modified xsi:type="dcterms:W3CDTF">2018-11-02T12:02:00Z</dcterms:modified>
</cp:coreProperties>
</file>